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45" w:rsidRPr="001E1A02" w:rsidRDefault="00D36045" w:rsidP="001E1A02">
      <w:pPr>
        <w:spacing w:after="0" w:line="240" w:lineRule="auto"/>
        <w:jc w:val="center"/>
        <w:outlineLvl w:val="2"/>
        <w:rPr>
          <w:rFonts w:ascii="Times New Roman" w:eastAsia="Times New Roman" w:hAnsi="Times New Roman" w:cs="Times New Roman"/>
          <w:b/>
          <w:bCs/>
          <w:color w:val="333333"/>
          <w:sz w:val="28"/>
          <w:szCs w:val="24"/>
          <w:lang w:eastAsia="ru-RU"/>
        </w:rPr>
      </w:pPr>
      <w:r w:rsidRPr="001E1A02">
        <w:rPr>
          <w:rFonts w:ascii="Times New Roman" w:eastAsia="Times New Roman" w:hAnsi="Times New Roman" w:cs="Times New Roman"/>
          <w:b/>
          <w:bCs/>
          <w:color w:val="333333"/>
          <w:sz w:val="28"/>
          <w:szCs w:val="24"/>
          <w:lang w:eastAsia="ru-RU"/>
        </w:rPr>
        <w:t xml:space="preserve">Конспект занятия по </w:t>
      </w:r>
      <w:proofErr w:type="spellStart"/>
      <w:r w:rsidRPr="001E1A02">
        <w:rPr>
          <w:rFonts w:ascii="Times New Roman" w:eastAsia="Times New Roman" w:hAnsi="Times New Roman" w:cs="Times New Roman"/>
          <w:b/>
          <w:bCs/>
          <w:color w:val="333333"/>
          <w:sz w:val="28"/>
          <w:szCs w:val="24"/>
          <w:lang w:eastAsia="ru-RU"/>
        </w:rPr>
        <w:t>мульттерапии</w:t>
      </w:r>
      <w:proofErr w:type="spellEnd"/>
      <w:r w:rsidRPr="001E1A02">
        <w:rPr>
          <w:rFonts w:ascii="Times New Roman" w:eastAsia="Times New Roman" w:hAnsi="Times New Roman" w:cs="Times New Roman"/>
          <w:b/>
          <w:bCs/>
          <w:color w:val="333333"/>
          <w:sz w:val="28"/>
          <w:szCs w:val="24"/>
          <w:lang w:eastAsia="ru-RU"/>
        </w:rPr>
        <w:t xml:space="preserve"> "</w:t>
      </w:r>
      <w:proofErr w:type="spellStart"/>
      <w:r w:rsidRPr="001E1A02">
        <w:rPr>
          <w:rFonts w:ascii="Times New Roman" w:eastAsia="Times New Roman" w:hAnsi="Times New Roman" w:cs="Times New Roman"/>
          <w:b/>
          <w:bCs/>
          <w:color w:val="333333"/>
          <w:sz w:val="28"/>
          <w:szCs w:val="24"/>
          <w:lang w:eastAsia="ru-RU"/>
        </w:rPr>
        <w:t>Нехочуха</w:t>
      </w:r>
      <w:proofErr w:type="spellEnd"/>
      <w:r w:rsidRPr="001E1A02">
        <w:rPr>
          <w:rFonts w:ascii="Times New Roman" w:eastAsia="Times New Roman" w:hAnsi="Times New Roman" w:cs="Times New Roman"/>
          <w:b/>
          <w:bCs/>
          <w:color w:val="333333"/>
          <w:sz w:val="28"/>
          <w:szCs w:val="24"/>
          <w:lang w:eastAsia="ru-RU"/>
        </w:rPr>
        <w:t>"</w:t>
      </w:r>
    </w:p>
    <w:p w:rsidR="00D36045" w:rsidRPr="001E1A02" w:rsidRDefault="00D36045" w:rsidP="001E1A02">
      <w:pPr>
        <w:spacing w:after="0" w:line="240" w:lineRule="auto"/>
        <w:jc w:val="center"/>
        <w:outlineLvl w:val="3"/>
        <w:rPr>
          <w:rFonts w:ascii="Times New Roman" w:eastAsia="Times New Roman" w:hAnsi="Times New Roman" w:cs="Times New Roman"/>
          <w:b/>
          <w:bCs/>
          <w:sz w:val="28"/>
          <w:szCs w:val="24"/>
          <w:lang w:eastAsia="ru-RU"/>
        </w:rPr>
      </w:pPr>
      <w:r w:rsidRPr="001E1A02">
        <w:rPr>
          <w:rFonts w:ascii="Times New Roman" w:eastAsia="Times New Roman" w:hAnsi="Times New Roman" w:cs="Times New Roman"/>
          <w:b/>
          <w:bCs/>
          <w:color w:val="333333"/>
          <w:sz w:val="28"/>
          <w:szCs w:val="24"/>
          <w:lang w:eastAsia="ru-RU"/>
        </w:rPr>
        <w:t>по развитию социально-нравственных качеств</w:t>
      </w:r>
    </w:p>
    <w:p w:rsidR="00D36045" w:rsidRDefault="00D36045" w:rsidP="001E1A02">
      <w:pPr>
        <w:spacing w:after="0" w:line="240" w:lineRule="auto"/>
        <w:jc w:val="center"/>
        <w:outlineLvl w:val="3"/>
        <w:rPr>
          <w:rFonts w:ascii="Times New Roman" w:eastAsia="Times New Roman" w:hAnsi="Times New Roman" w:cs="Times New Roman"/>
          <w:b/>
          <w:bCs/>
          <w:color w:val="333333"/>
          <w:sz w:val="28"/>
          <w:szCs w:val="24"/>
          <w:lang w:eastAsia="ru-RU"/>
        </w:rPr>
      </w:pPr>
      <w:r w:rsidRPr="001E1A02">
        <w:rPr>
          <w:rFonts w:ascii="Times New Roman" w:eastAsia="Times New Roman" w:hAnsi="Times New Roman" w:cs="Times New Roman"/>
          <w:b/>
          <w:bCs/>
          <w:color w:val="333333"/>
          <w:sz w:val="28"/>
          <w:szCs w:val="24"/>
          <w:lang w:eastAsia="ru-RU"/>
        </w:rPr>
        <w:t>у детей старшего дошкольного возраста.</w:t>
      </w:r>
    </w:p>
    <w:p w:rsidR="001E1A02" w:rsidRPr="001E1A02" w:rsidRDefault="001E1A02" w:rsidP="001E1A02">
      <w:pPr>
        <w:spacing w:after="0" w:line="240" w:lineRule="auto"/>
        <w:jc w:val="center"/>
        <w:outlineLvl w:val="3"/>
        <w:rPr>
          <w:rFonts w:ascii="Times New Roman" w:eastAsia="Times New Roman" w:hAnsi="Times New Roman" w:cs="Times New Roman"/>
          <w:b/>
          <w:bCs/>
          <w:color w:val="333333"/>
          <w:sz w:val="28"/>
          <w:szCs w:val="24"/>
          <w:lang w:eastAsia="ru-RU"/>
        </w:rPr>
      </w:pPr>
      <w:bookmarkStart w:id="0" w:name="_GoBack"/>
      <w:bookmarkEnd w:id="0"/>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Цель:</w:t>
      </w:r>
      <w:r w:rsidRPr="001E1A02">
        <w:rPr>
          <w:rFonts w:ascii="Times New Roman" w:eastAsia="Times New Roman" w:hAnsi="Times New Roman" w:cs="Times New Roman"/>
          <w:color w:val="333333"/>
          <w:sz w:val="28"/>
          <w:szCs w:val="24"/>
          <w:lang w:eastAsia="ru-RU"/>
        </w:rPr>
        <w:t xml:space="preserve"> воспитывать уважительное отношение к домашнему труду взрослых и его результатам, вызвать желание помогать.</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Задачи:</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 Воспитывать отрицательное отношение к лени, настойчивость, организованность;</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 Осознание значимости помощи взрослым;</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 Развитие воображения;</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 Снятие мышечных зажимов, психоэмоционального напряжения.</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Оборудование: Проектор, мультфильм «Нехочуха», музыкальное сопровождение (релаксация, клубок, музыкальная физкультминутка (видео).</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Ход занятия</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Дорогие ребята, очень рада снова вас всех видеть. Но сначала давайте поздороваемся. </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i/>
          <w:iCs/>
          <w:color w:val="333333"/>
          <w:sz w:val="28"/>
          <w:szCs w:val="24"/>
          <w:lang w:eastAsia="ru-RU"/>
        </w:rPr>
        <w:t>Ритуал приветствия «Сигнал»</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Дети стоят (сидят) по кругу, держась за руки. Педагог - психолог передает «сигнал» легким нажатием руки рядом стоящего ребенка справа. Ребенок, получивший «сигнал» (левой рукой, должен передать его рядом стоящему - правой рукой. И т. д. по кругу, пока «сигнал» не дойдет до ведущего, который в этот момент может издать радостный возглас. Тоже повторяется в другую сторону.</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Сегодня я хочу поговорить с вами о том, надо или нет помогать взрослым. А поможет нам в этом мультфильм о мальчике, который ничего не хотел делать, всё время капризничал, ленился и не помогал своей бабушке.</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ПРОСМОТР МУЛЬТФИЛЬМА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i/>
          <w:iCs/>
          <w:color w:val="333333"/>
          <w:sz w:val="28"/>
          <w:szCs w:val="24"/>
          <w:lang w:eastAsia="ru-RU"/>
        </w:rPr>
        <w:t xml:space="preserve">*Мальчик пришёл из школы домой, бросил портфель и стал смотреть мультфильмы. Бабушка просит его помочь, но он отказывается. Мальчик мечтает о стране, в которой ничего не надо делать. </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СТОП</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Как вы думаете, мальчик помогает своей бабушке? Почему вы так решили?</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 xml:space="preserve">Педагог-психолог: </w:t>
      </w:r>
      <w:r w:rsidRPr="001E1A02">
        <w:rPr>
          <w:rFonts w:ascii="Times New Roman" w:eastAsia="Times New Roman" w:hAnsi="Times New Roman" w:cs="Times New Roman"/>
          <w:color w:val="333333"/>
          <w:sz w:val="28"/>
          <w:szCs w:val="24"/>
          <w:lang w:eastAsia="ru-RU"/>
        </w:rPr>
        <w:t>Что мальчик сказал бабушке на её просьбы?</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Не хочу, не буду</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Давайте поиграем в маленьких </w:t>
      </w:r>
      <w:proofErr w:type="spellStart"/>
      <w:r w:rsidRPr="001E1A02">
        <w:rPr>
          <w:rFonts w:ascii="Times New Roman" w:eastAsia="Times New Roman" w:hAnsi="Times New Roman" w:cs="Times New Roman"/>
          <w:color w:val="333333"/>
          <w:sz w:val="28"/>
          <w:szCs w:val="24"/>
          <w:lang w:eastAsia="ru-RU"/>
        </w:rPr>
        <w:t>Нехочух</w:t>
      </w:r>
      <w:proofErr w:type="spellEnd"/>
      <w:r w:rsidRPr="001E1A02">
        <w:rPr>
          <w:rFonts w:ascii="Times New Roman" w:eastAsia="Times New Roman" w:hAnsi="Times New Roman" w:cs="Times New Roman"/>
          <w:color w:val="333333"/>
          <w:sz w:val="28"/>
          <w:szCs w:val="24"/>
          <w:lang w:eastAsia="ru-RU"/>
        </w:rPr>
        <w:t>. Надо лечь на ковёр и показать, как вёл себя Нехочуха.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i/>
          <w:iCs/>
          <w:color w:val="333333"/>
          <w:sz w:val="28"/>
          <w:szCs w:val="24"/>
          <w:lang w:eastAsia="ru-RU"/>
        </w:rPr>
        <w:t>Упражнение «Нехочуха»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Как вы считаете, а со стороны это красиво выглядит?</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Все смотрят на такого </w:t>
      </w:r>
      <w:proofErr w:type="spellStart"/>
      <w:r w:rsidRPr="001E1A02">
        <w:rPr>
          <w:rFonts w:ascii="Times New Roman" w:eastAsia="Times New Roman" w:hAnsi="Times New Roman" w:cs="Times New Roman"/>
          <w:color w:val="333333"/>
          <w:sz w:val="28"/>
          <w:szCs w:val="24"/>
          <w:lang w:eastAsia="ru-RU"/>
        </w:rPr>
        <w:t>Нехочуху</w:t>
      </w:r>
      <w:proofErr w:type="spellEnd"/>
      <w:r w:rsidRPr="001E1A02">
        <w:rPr>
          <w:rFonts w:ascii="Times New Roman" w:eastAsia="Times New Roman" w:hAnsi="Times New Roman" w:cs="Times New Roman"/>
          <w:color w:val="333333"/>
          <w:sz w:val="28"/>
          <w:szCs w:val="24"/>
          <w:lang w:eastAsia="ru-RU"/>
        </w:rPr>
        <w:t xml:space="preserve"> и смеются. Как не красиво ведёт себя мальчик. А почему мальчик не хочет помогать бабушке?</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Потому что ему лень. Он лодырь.</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w:t>
      </w:r>
      <w:proofErr w:type="gramStart"/>
      <w:r w:rsidRPr="001E1A02">
        <w:rPr>
          <w:rFonts w:ascii="Times New Roman" w:eastAsia="Times New Roman" w:hAnsi="Times New Roman" w:cs="Times New Roman"/>
          <w:color w:val="333333"/>
          <w:sz w:val="28"/>
          <w:szCs w:val="24"/>
          <w:lang w:eastAsia="ru-RU"/>
        </w:rPr>
        <w:t>А</w:t>
      </w:r>
      <w:proofErr w:type="gramEnd"/>
      <w:r w:rsidRPr="001E1A02">
        <w:rPr>
          <w:rFonts w:ascii="Times New Roman" w:eastAsia="Times New Roman" w:hAnsi="Times New Roman" w:cs="Times New Roman"/>
          <w:color w:val="333333"/>
          <w:sz w:val="28"/>
          <w:szCs w:val="24"/>
          <w:lang w:eastAsia="ru-RU"/>
        </w:rPr>
        <w:t xml:space="preserve"> когда нам бывает лень?</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lastRenderedPageBreak/>
        <w:t>Педагог-психолог:</w:t>
      </w:r>
      <w:r w:rsidRPr="001E1A02">
        <w:rPr>
          <w:rFonts w:ascii="Times New Roman" w:eastAsia="Times New Roman" w:hAnsi="Times New Roman" w:cs="Times New Roman"/>
          <w:color w:val="333333"/>
          <w:sz w:val="28"/>
          <w:szCs w:val="24"/>
          <w:lang w:eastAsia="ru-RU"/>
        </w:rPr>
        <w:t xml:space="preserve"> Как вы считаете, а можно иногда полениться? Совсем чуть-чуть?</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Ребята, оказывается, что иногда, можно и полениться, совсем чуть-чуть, если это вам не мешает и не никому не вредит. Давайте и мы с вами сейчас немного поленимся. Ложитесь на спинку на ковер. </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i/>
          <w:iCs/>
          <w:color w:val="333333"/>
          <w:sz w:val="28"/>
          <w:szCs w:val="24"/>
          <w:lang w:eastAsia="ru-RU"/>
        </w:rPr>
        <w:t>Проводится релаксация «Маленькая лень»</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i/>
          <w:iCs/>
          <w:color w:val="333333"/>
          <w:sz w:val="28"/>
          <w:szCs w:val="24"/>
          <w:lang w:eastAsia="ru-RU"/>
        </w:rPr>
        <w:t>(музыкальное сопровождение)</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Закройте глазки, расслабьтесь, представьте, что маленькая мягкая, тёплая лень, погладила вас по голове, пробежалась по ручкам, по вашим ножкам. Вы медленно, лениво повернулись на правый бок. Полежали. Затем, также лениво повернулись на левый. Полежали. А затем медленно повернулись на спинку. Маленькая лень побежала дальше. А вы медленно открываете глазки. И так же медленно встаёте. Маленькая лень ушла.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Мы немного поленились, а теперь давайте узнаем, что же случилось с мальчиком дальше.</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ПРОСМОТР МУЛЬТФИЛЬМА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i/>
          <w:iCs/>
          <w:color w:val="333333"/>
          <w:sz w:val="28"/>
          <w:szCs w:val="24"/>
          <w:lang w:eastAsia="ru-RU"/>
        </w:rPr>
        <w:t>*Мальчик попадает в страну «</w:t>
      </w:r>
      <w:proofErr w:type="spellStart"/>
      <w:r w:rsidRPr="001E1A02">
        <w:rPr>
          <w:rFonts w:ascii="Times New Roman" w:eastAsia="Times New Roman" w:hAnsi="Times New Roman" w:cs="Times New Roman"/>
          <w:i/>
          <w:iCs/>
          <w:color w:val="333333"/>
          <w:sz w:val="28"/>
          <w:szCs w:val="24"/>
          <w:lang w:eastAsia="ru-RU"/>
        </w:rPr>
        <w:t>Нехочухию</w:t>
      </w:r>
      <w:proofErr w:type="spellEnd"/>
      <w:r w:rsidRPr="001E1A02">
        <w:rPr>
          <w:rFonts w:ascii="Times New Roman" w:eastAsia="Times New Roman" w:hAnsi="Times New Roman" w:cs="Times New Roman"/>
          <w:i/>
          <w:iCs/>
          <w:color w:val="333333"/>
          <w:sz w:val="28"/>
          <w:szCs w:val="24"/>
          <w:lang w:eastAsia="ru-RU"/>
        </w:rPr>
        <w:t xml:space="preserve">», где ничего не надо делать, за него всё делает робот. Робот говорит о Великом </w:t>
      </w:r>
      <w:proofErr w:type="spellStart"/>
      <w:r w:rsidRPr="001E1A02">
        <w:rPr>
          <w:rFonts w:ascii="Times New Roman" w:eastAsia="Times New Roman" w:hAnsi="Times New Roman" w:cs="Times New Roman"/>
          <w:i/>
          <w:iCs/>
          <w:color w:val="333333"/>
          <w:sz w:val="28"/>
          <w:szCs w:val="24"/>
          <w:lang w:eastAsia="ru-RU"/>
        </w:rPr>
        <w:t>Нехочухе</w:t>
      </w:r>
      <w:proofErr w:type="spellEnd"/>
      <w:r w:rsidRPr="001E1A02">
        <w:rPr>
          <w:rFonts w:ascii="Times New Roman" w:eastAsia="Times New Roman" w:hAnsi="Times New Roman" w:cs="Times New Roman"/>
          <w:i/>
          <w:iCs/>
          <w:color w:val="333333"/>
          <w:sz w:val="28"/>
          <w:szCs w:val="24"/>
          <w:lang w:eastAsia="ru-RU"/>
        </w:rPr>
        <w:t xml:space="preserve">, </w:t>
      </w:r>
      <w:proofErr w:type="gramStart"/>
      <w:r w:rsidRPr="001E1A02">
        <w:rPr>
          <w:rFonts w:ascii="Times New Roman" w:eastAsia="Times New Roman" w:hAnsi="Times New Roman" w:cs="Times New Roman"/>
          <w:i/>
          <w:iCs/>
          <w:color w:val="333333"/>
          <w:sz w:val="28"/>
          <w:szCs w:val="24"/>
          <w:lang w:eastAsia="ru-RU"/>
        </w:rPr>
        <w:t>в комнат</w:t>
      </w:r>
      <w:proofErr w:type="gramEnd"/>
      <w:r w:rsidRPr="001E1A02">
        <w:rPr>
          <w:rFonts w:ascii="Times New Roman" w:eastAsia="Times New Roman" w:hAnsi="Times New Roman" w:cs="Times New Roman"/>
          <w:i/>
          <w:iCs/>
          <w:color w:val="333333"/>
          <w:sz w:val="28"/>
          <w:szCs w:val="24"/>
          <w:lang w:eastAsia="ru-RU"/>
        </w:rPr>
        <w:t xml:space="preserve"> смеха мальчик наконец-то с ним встречается. </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СТОП</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 xml:space="preserve">Педагог-психолог: </w:t>
      </w:r>
      <w:r w:rsidRPr="001E1A02">
        <w:rPr>
          <w:rFonts w:ascii="Times New Roman" w:eastAsia="Times New Roman" w:hAnsi="Times New Roman" w:cs="Times New Roman"/>
          <w:color w:val="333333"/>
          <w:sz w:val="28"/>
          <w:szCs w:val="24"/>
          <w:lang w:eastAsia="ru-RU"/>
        </w:rPr>
        <w:t>Ребята, а вы бы хотели, чтобы за вас всё делал робот?</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w:t>
      </w:r>
      <w:proofErr w:type="gramStart"/>
      <w:r w:rsidRPr="001E1A02">
        <w:rPr>
          <w:rFonts w:ascii="Times New Roman" w:eastAsia="Times New Roman" w:hAnsi="Times New Roman" w:cs="Times New Roman"/>
          <w:color w:val="333333"/>
          <w:sz w:val="28"/>
          <w:szCs w:val="24"/>
          <w:lang w:eastAsia="ru-RU"/>
        </w:rPr>
        <w:t>А</w:t>
      </w:r>
      <w:proofErr w:type="gramEnd"/>
      <w:r w:rsidRPr="001E1A02">
        <w:rPr>
          <w:rFonts w:ascii="Times New Roman" w:eastAsia="Times New Roman" w:hAnsi="Times New Roman" w:cs="Times New Roman"/>
          <w:color w:val="333333"/>
          <w:sz w:val="28"/>
          <w:szCs w:val="24"/>
          <w:lang w:eastAsia="ru-RU"/>
        </w:rPr>
        <w:t xml:space="preserve"> кто такой Великий Нехочуха?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w:t>
      </w:r>
      <w:proofErr w:type="gramStart"/>
      <w:r w:rsidRPr="001E1A02">
        <w:rPr>
          <w:rFonts w:ascii="Times New Roman" w:eastAsia="Times New Roman" w:hAnsi="Times New Roman" w:cs="Times New Roman"/>
          <w:color w:val="333333"/>
          <w:sz w:val="28"/>
          <w:szCs w:val="24"/>
          <w:lang w:eastAsia="ru-RU"/>
        </w:rPr>
        <w:t>А</w:t>
      </w:r>
      <w:proofErr w:type="gramEnd"/>
      <w:r w:rsidRPr="001E1A02">
        <w:rPr>
          <w:rFonts w:ascii="Times New Roman" w:eastAsia="Times New Roman" w:hAnsi="Times New Roman" w:cs="Times New Roman"/>
          <w:color w:val="333333"/>
          <w:sz w:val="28"/>
          <w:szCs w:val="24"/>
          <w:lang w:eastAsia="ru-RU"/>
        </w:rPr>
        <w:t xml:space="preserve"> вы бы хотели стать таким же, как Великий Нехочуха?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Давайте, чтобы мы не стали такими большими, как Великий Нехочуха, сделаем небольшую зарядку. </w:t>
      </w:r>
    </w:p>
    <w:p w:rsidR="00D36045" w:rsidRPr="001E1A02" w:rsidRDefault="00D36045" w:rsidP="001E1A02">
      <w:pPr>
        <w:spacing w:after="0" w:line="240" w:lineRule="auto"/>
        <w:jc w:val="both"/>
        <w:rPr>
          <w:rFonts w:ascii="Times New Roman" w:eastAsia="Times New Roman" w:hAnsi="Times New Roman" w:cs="Times New Roman"/>
          <w:b/>
          <w:bCs/>
          <w:color w:val="333333"/>
          <w:sz w:val="28"/>
          <w:szCs w:val="24"/>
          <w:lang w:eastAsia="ru-RU"/>
        </w:rPr>
      </w:pPr>
      <w:r w:rsidRPr="001E1A02">
        <w:rPr>
          <w:rFonts w:ascii="Times New Roman" w:eastAsia="Times New Roman" w:hAnsi="Times New Roman" w:cs="Times New Roman"/>
          <w:b/>
          <w:bCs/>
          <w:i/>
          <w:iCs/>
          <w:color w:val="333333"/>
          <w:sz w:val="28"/>
          <w:szCs w:val="24"/>
          <w:lang w:eastAsia="ru-RU"/>
        </w:rPr>
        <w:t>Проводится музыкальная физкультминутка.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i/>
          <w:iCs/>
          <w:color w:val="333333"/>
          <w:sz w:val="28"/>
          <w:szCs w:val="24"/>
          <w:lang w:eastAsia="ru-RU"/>
        </w:rPr>
        <w:t>«Весёлая зарядка» (видео)</w:t>
      </w:r>
      <w:r w:rsidRPr="001E1A02">
        <w:rPr>
          <w:rFonts w:ascii="Times New Roman" w:eastAsia="Times New Roman" w:hAnsi="Times New Roman" w:cs="Times New Roman"/>
          <w:color w:val="333333"/>
          <w:sz w:val="28"/>
          <w:szCs w:val="24"/>
          <w:lang w:eastAsia="ru-RU"/>
        </w:rPr>
        <w:t>[/i]</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Молодцы! А теперь, давайте узнаем, остался мальчик в волшебной стране или нет.</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ПРОСМОТР МУЛЬТФИЛЬМА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i/>
          <w:iCs/>
          <w:color w:val="333333"/>
          <w:sz w:val="28"/>
          <w:szCs w:val="24"/>
          <w:lang w:eastAsia="ru-RU"/>
        </w:rPr>
        <w:t xml:space="preserve">*Мальчик пытается убежать, но робот его не пускает. Мальчик кричит запрещённое слово «Хочу». Великому </w:t>
      </w:r>
      <w:proofErr w:type="spellStart"/>
      <w:r w:rsidRPr="001E1A02">
        <w:rPr>
          <w:rFonts w:ascii="Times New Roman" w:eastAsia="Times New Roman" w:hAnsi="Times New Roman" w:cs="Times New Roman"/>
          <w:i/>
          <w:iCs/>
          <w:color w:val="333333"/>
          <w:sz w:val="28"/>
          <w:szCs w:val="24"/>
          <w:lang w:eastAsia="ru-RU"/>
        </w:rPr>
        <w:t>Нехочухе</w:t>
      </w:r>
      <w:proofErr w:type="spellEnd"/>
      <w:r w:rsidRPr="001E1A02">
        <w:rPr>
          <w:rFonts w:ascii="Times New Roman" w:eastAsia="Times New Roman" w:hAnsi="Times New Roman" w:cs="Times New Roman"/>
          <w:i/>
          <w:iCs/>
          <w:color w:val="333333"/>
          <w:sz w:val="28"/>
          <w:szCs w:val="24"/>
          <w:lang w:eastAsia="ru-RU"/>
        </w:rPr>
        <w:t xml:space="preserve"> становится плохо. Мальчика отправляют домой из страны </w:t>
      </w:r>
      <w:proofErr w:type="spellStart"/>
      <w:r w:rsidRPr="001E1A02">
        <w:rPr>
          <w:rFonts w:ascii="Times New Roman" w:eastAsia="Times New Roman" w:hAnsi="Times New Roman" w:cs="Times New Roman"/>
          <w:i/>
          <w:iCs/>
          <w:color w:val="333333"/>
          <w:sz w:val="28"/>
          <w:szCs w:val="24"/>
          <w:lang w:eastAsia="ru-RU"/>
        </w:rPr>
        <w:t>Нехочухии</w:t>
      </w:r>
      <w:proofErr w:type="spellEnd"/>
      <w:r w:rsidRPr="001E1A02">
        <w:rPr>
          <w:rFonts w:ascii="Times New Roman" w:eastAsia="Times New Roman" w:hAnsi="Times New Roman" w:cs="Times New Roman"/>
          <w:i/>
          <w:iCs/>
          <w:color w:val="333333"/>
          <w:sz w:val="28"/>
          <w:szCs w:val="24"/>
          <w:lang w:eastAsia="ru-RU"/>
        </w:rPr>
        <w:t xml:space="preserve">. Он решает всегда и во всём помогать своей бабушке. </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СТОП</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Ребята, а какое слово нельзя произносить в волшебной стране? Почему?</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Мальчик стал помогать своей бабушке?</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Да</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w:t>
      </w:r>
      <w:proofErr w:type="gramStart"/>
      <w:r w:rsidRPr="001E1A02">
        <w:rPr>
          <w:rFonts w:ascii="Times New Roman" w:eastAsia="Times New Roman" w:hAnsi="Times New Roman" w:cs="Times New Roman"/>
          <w:color w:val="333333"/>
          <w:sz w:val="28"/>
          <w:szCs w:val="24"/>
          <w:lang w:eastAsia="ru-RU"/>
        </w:rPr>
        <w:t>А</w:t>
      </w:r>
      <w:proofErr w:type="gramEnd"/>
      <w:r w:rsidRPr="001E1A02">
        <w:rPr>
          <w:rFonts w:ascii="Times New Roman" w:eastAsia="Times New Roman" w:hAnsi="Times New Roman" w:cs="Times New Roman"/>
          <w:color w:val="333333"/>
          <w:sz w:val="28"/>
          <w:szCs w:val="24"/>
          <w:lang w:eastAsia="ru-RU"/>
        </w:rPr>
        <w:t xml:space="preserve"> какое правило для себя придумал мальчик? Что он сказал своей бабушке?</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lastRenderedPageBreak/>
        <w:t>Дети:</w:t>
      </w:r>
      <w:r w:rsidRPr="001E1A02">
        <w:rPr>
          <w:rFonts w:ascii="Times New Roman" w:eastAsia="Times New Roman" w:hAnsi="Times New Roman" w:cs="Times New Roman"/>
          <w:color w:val="333333"/>
          <w:sz w:val="28"/>
          <w:szCs w:val="24"/>
          <w:lang w:eastAsia="ru-RU"/>
        </w:rPr>
        <w:t xml:space="preserve"> Надо – значит надо.</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w:t>
      </w:r>
      <w:proofErr w:type="gramStart"/>
      <w:r w:rsidRPr="001E1A02">
        <w:rPr>
          <w:rFonts w:ascii="Times New Roman" w:eastAsia="Times New Roman" w:hAnsi="Times New Roman" w:cs="Times New Roman"/>
          <w:color w:val="333333"/>
          <w:sz w:val="28"/>
          <w:szCs w:val="24"/>
          <w:lang w:eastAsia="ru-RU"/>
        </w:rPr>
        <w:t>А</w:t>
      </w:r>
      <w:proofErr w:type="gramEnd"/>
      <w:r w:rsidRPr="001E1A02">
        <w:rPr>
          <w:rFonts w:ascii="Times New Roman" w:eastAsia="Times New Roman" w:hAnsi="Times New Roman" w:cs="Times New Roman"/>
          <w:color w:val="333333"/>
          <w:sz w:val="28"/>
          <w:szCs w:val="24"/>
          <w:lang w:eastAsia="ru-RU"/>
        </w:rPr>
        <w:t xml:space="preserve"> как вы помогаете взрослым?</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 (передают друг другу клубок и рассказывают, как помогают взрослым)</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Педагог-психолог:</w:t>
      </w:r>
      <w:r w:rsidRPr="001E1A02">
        <w:rPr>
          <w:rFonts w:ascii="Times New Roman" w:eastAsia="Times New Roman" w:hAnsi="Times New Roman" w:cs="Times New Roman"/>
          <w:color w:val="333333"/>
          <w:sz w:val="28"/>
          <w:szCs w:val="24"/>
          <w:lang w:eastAsia="ru-RU"/>
        </w:rPr>
        <w:t xml:space="preserve"> Как же нам избавиться от лени?</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color w:val="333333"/>
          <w:sz w:val="28"/>
          <w:szCs w:val="24"/>
          <w:lang w:eastAsia="ru-RU"/>
        </w:rPr>
        <w:t>Дети:</w:t>
      </w:r>
      <w:r w:rsidRPr="001E1A02">
        <w:rPr>
          <w:rFonts w:ascii="Times New Roman" w:eastAsia="Times New Roman" w:hAnsi="Times New Roman" w:cs="Times New Roman"/>
          <w:color w:val="333333"/>
          <w:sz w:val="28"/>
          <w:szCs w:val="24"/>
          <w:lang w:eastAsia="ru-RU"/>
        </w:rPr>
        <w:t xml:space="preserve"> Ответы детей</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i/>
          <w:iCs/>
          <w:color w:val="333333"/>
          <w:sz w:val="28"/>
          <w:szCs w:val="24"/>
          <w:lang w:eastAsia="ru-RU"/>
        </w:rPr>
        <w:t>Рефлексия</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 Что мальчик не хотел делать и не делал?</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 Понравился ли вам великий Нехочуха? Почему?</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color w:val="333333"/>
          <w:sz w:val="28"/>
          <w:szCs w:val="24"/>
          <w:lang w:eastAsia="ru-RU"/>
        </w:rPr>
        <w:t>- Что нужно делать, чтобы не стать таким?</w:t>
      </w:r>
    </w:p>
    <w:p w:rsidR="00D36045" w:rsidRPr="001E1A02" w:rsidRDefault="00D36045" w:rsidP="001E1A02">
      <w:pPr>
        <w:spacing w:after="0" w:line="240" w:lineRule="auto"/>
        <w:jc w:val="both"/>
        <w:rPr>
          <w:rFonts w:ascii="Times New Roman" w:eastAsia="Times New Roman" w:hAnsi="Times New Roman" w:cs="Times New Roman"/>
          <w:color w:val="333333"/>
          <w:sz w:val="28"/>
          <w:szCs w:val="24"/>
          <w:lang w:eastAsia="ru-RU"/>
        </w:rPr>
      </w:pPr>
      <w:r w:rsidRPr="001E1A02">
        <w:rPr>
          <w:rFonts w:ascii="Times New Roman" w:eastAsia="Times New Roman" w:hAnsi="Times New Roman" w:cs="Times New Roman"/>
          <w:b/>
          <w:bCs/>
          <w:i/>
          <w:iCs/>
          <w:color w:val="333333"/>
          <w:sz w:val="28"/>
          <w:szCs w:val="24"/>
          <w:lang w:eastAsia="ru-RU"/>
        </w:rPr>
        <w:t>Ритуал прощания «Всем-всем до свидания»</w:t>
      </w:r>
    </w:p>
    <w:p w:rsidR="00DC298D" w:rsidRPr="001E1A02" w:rsidRDefault="00DC298D" w:rsidP="001E1A02">
      <w:pPr>
        <w:spacing w:after="0"/>
        <w:jc w:val="both"/>
        <w:rPr>
          <w:rFonts w:ascii="Times New Roman" w:hAnsi="Times New Roman" w:cs="Times New Roman"/>
          <w:sz w:val="28"/>
          <w:szCs w:val="24"/>
        </w:rPr>
      </w:pPr>
    </w:p>
    <w:sectPr w:rsidR="00DC298D" w:rsidRPr="001E1A02" w:rsidSect="001E1A02">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20"/>
    <w:rsid w:val="001E1A02"/>
    <w:rsid w:val="00412820"/>
    <w:rsid w:val="00D36045"/>
    <w:rsid w:val="00DC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114C"/>
  <w15:chartTrackingRefBased/>
  <w15:docId w15:val="{D8F91330-A8E3-4C5D-B242-FA52A795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164265">
      <w:bodyDiv w:val="1"/>
      <w:marLeft w:val="0"/>
      <w:marRight w:val="0"/>
      <w:marTop w:val="0"/>
      <w:marBottom w:val="0"/>
      <w:divBdr>
        <w:top w:val="none" w:sz="0" w:space="0" w:color="auto"/>
        <w:left w:val="none" w:sz="0" w:space="0" w:color="auto"/>
        <w:bottom w:val="none" w:sz="0" w:space="0" w:color="auto"/>
        <w:right w:val="none" w:sz="0" w:space="0" w:color="auto"/>
      </w:divBdr>
      <w:divsChild>
        <w:div w:id="156270092">
          <w:marLeft w:val="0"/>
          <w:marRight w:val="0"/>
          <w:marTop w:val="0"/>
          <w:marBottom w:val="0"/>
          <w:divBdr>
            <w:top w:val="none" w:sz="0" w:space="0" w:color="auto"/>
            <w:left w:val="none" w:sz="0" w:space="0" w:color="auto"/>
            <w:bottom w:val="none" w:sz="0" w:space="0" w:color="auto"/>
            <w:right w:val="none" w:sz="0" w:space="0" w:color="auto"/>
          </w:divBdr>
          <w:divsChild>
            <w:div w:id="900942910">
              <w:marLeft w:val="0"/>
              <w:marRight w:val="0"/>
              <w:marTop w:val="0"/>
              <w:marBottom w:val="0"/>
              <w:divBdr>
                <w:top w:val="none" w:sz="0" w:space="0" w:color="auto"/>
                <w:left w:val="none" w:sz="0" w:space="0" w:color="auto"/>
                <w:bottom w:val="none" w:sz="0" w:space="0" w:color="auto"/>
                <w:right w:val="none" w:sz="0" w:space="0" w:color="auto"/>
              </w:divBdr>
              <w:divsChild>
                <w:div w:id="525606582">
                  <w:marLeft w:val="0"/>
                  <w:marRight w:val="0"/>
                  <w:marTop w:val="0"/>
                  <w:marBottom w:val="0"/>
                  <w:divBdr>
                    <w:top w:val="none" w:sz="0" w:space="0" w:color="auto"/>
                    <w:left w:val="none" w:sz="0" w:space="0" w:color="auto"/>
                    <w:bottom w:val="none" w:sz="0" w:space="0" w:color="auto"/>
                    <w:right w:val="none" w:sz="0" w:space="0" w:color="auto"/>
                  </w:divBdr>
                  <w:divsChild>
                    <w:div w:id="946159618">
                      <w:marLeft w:val="0"/>
                      <w:marRight w:val="0"/>
                      <w:marTop w:val="0"/>
                      <w:marBottom w:val="0"/>
                      <w:divBdr>
                        <w:top w:val="none" w:sz="0" w:space="0" w:color="auto"/>
                        <w:left w:val="none" w:sz="0" w:space="0" w:color="auto"/>
                        <w:bottom w:val="none" w:sz="0" w:space="0" w:color="auto"/>
                        <w:right w:val="none" w:sz="0" w:space="0" w:color="auto"/>
                      </w:divBdr>
                      <w:divsChild>
                        <w:div w:id="698552362">
                          <w:marLeft w:val="0"/>
                          <w:marRight w:val="0"/>
                          <w:marTop w:val="0"/>
                          <w:marBottom w:val="0"/>
                          <w:divBdr>
                            <w:top w:val="none" w:sz="0" w:space="0" w:color="auto"/>
                            <w:left w:val="none" w:sz="0" w:space="0" w:color="auto"/>
                            <w:bottom w:val="none" w:sz="0" w:space="0" w:color="auto"/>
                            <w:right w:val="none" w:sz="0" w:space="0" w:color="auto"/>
                          </w:divBdr>
                          <w:divsChild>
                            <w:div w:id="1090932919">
                              <w:marLeft w:val="75"/>
                              <w:marRight w:val="75"/>
                              <w:marTop w:val="0"/>
                              <w:marBottom w:val="0"/>
                              <w:divBdr>
                                <w:top w:val="none" w:sz="0" w:space="0" w:color="auto"/>
                                <w:left w:val="none" w:sz="0" w:space="0" w:color="auto"/>
                                <w:bottom w:val="none" w:sz="0" w:space="0" w:color="auto"/>
                                <w:right w:val="none" w:sz="0" w:space="0" w:color="auto"/>
                              </w:divBdr>
                              <w:divsChild>
                                <w:div w:id="541985230">
                                  <w:marLeft w:val="0"/>
                                  <w:marRight w:val="0"/>
                                  <w:marTop w:val="0"/>
                                  <w:marBottom w:val="0"/>
                                  <w:divBdr>
                                    <w:top w:val="none" w:sz="0" w:space="0" w:color="auto"/>
                                    <w:left w:val="none" w:sz="0" w:space="0" w:color="auto"/>
                                    <w:bottom w:val="none" w:sz="0" w:space="0" w:color="auto"/>
                                    <w:right w:val="none" w:sz="0" w:space="0" w:color="auto"/>
                                  </w:divBdr>
                                  <w:divsChild>
                                    <w:div w:id="831140932">
                                      <w:marLeft w:val="0"/>
                                      <w:marRight w:val="0"/>
                                      <w:marTop w:val="0"/>
                                      <w:marBottom w:val="0"/>
                                      <w:divBdr>
                                        <w:top w:val="none" w:sz="0" w:space="0" w:color="auto"/>
                                        <w:left w:val="none" w:sz="0" w:space="0" w:color="auto"/>
                                        <w:bottom w:val="none" w:sz="0" w:space="0" w:color="auto"/>
                                        <w:right w:val="none" w:sz="0" w:space="0" w:color="auto"/>
                                      </w:divBdr>
                                      <w:divsChild>
                                        <w:div w:id="1054936453">
                                          <w:marLeft w:val="0"/>
                                          <w:marRight w:val="0"/>
                                          <w:marTop w:val="0"/>
                                          <w:marBottom w:val="0"/>
                                          <w:divBdr>
                                            <w:top w:val="none" w:sz="0" w:space="0" w:color="auto"/>
                                            <w:left w:val="none" w:sz="0" w:space="0" w:color="auto"/>
                                            <w:bottom w:val="none" w:sz="0" w:space="0" w:color="auto"/>
                                            <w:right w:val="none" w:sz="0" w:space="0" w:color="auto"/>
                                          </w:divBdr>
                                          <w:divsChild>
                                            <w:div w:id="19788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708</Words>
  <Characters>4041</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Берёзка</dc:creator>
  <cp:keywords/>
  <dc:description/>
  <cp:lastModifiedBy>Иванов Иванов</cp:lastModifiedBy>
  <cp:revision>3</cp:revision>
  <dcterms:created xsi:type="dcterms:W3CDTF">2017-06-30T03:32:00Z</dcterms:created>
  <dcterms:modified xsi:type="dcterms:W3CDTF">2020-05-17T15:27:00Z</dcterms:modified>
</cp:coreProperties>
</file>