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D368B" w:rsidRPr="00AD368B" w:rsidTr="00AD368B">
        <w:trPr>
          <w:tblCellSpacing w:w="7" w:type="dxa"/>
        </w:trPr>
        <w:tc>
          <w:tcPr>
            <w:tcW w:w="4500" w:type="pct"/>
            <w:shd w:val="clear" w:color="auto" w:fill="FFFFFF"/>
            <w:vAlign w:val="center"/>
            <w:hideMark/>
          </w:tcPr>
          <w:p w:rsidR="00AD368B" w:rsidRPr="00AD368B" w:rsidRDefault="00AD368B" w:rsidP="00AD368B">
            <w:pPr>
              <w:spacing w:after="300" w:line="240" w:lineRule="auto"/>
              <w:rPr>
                <w:rFonts w:ascii="Times" w:eastAsia="Times New Roman" w:hAnsi="Times" w:cs="Times"/>
                <w:color w:val="5E6D81"/>
                <w:sz w:val="14"/>
                <w:szCs w:val="14"/>
                <w:lang w:eastAsia="ru-RU"/>
              </w:rPr>
            </w:pPr>
            <w:r w:rsidRPr="00AD368B">
              <w:rPr>
                <w:rFonts w:ascii="Times" w:eastAsia="Times New Roman" w:hAnsi="Times" w:cs="Times"/>
                <w:color w:val="5E6D81"/>
                <w:sz w:val="14"/>
                <w:szCs w:val="14"/>
                <w:lang w:eastAsia="ru-RU"/>
              </w:rPr>
              <w:t>20:22</w:t>
            </w:r>
          </w:p>
          <w:p w:rsidR="00AD368B" w:rsidRPr="00AD368B" w:rsidRDefault="00AD368B" w:rsidP="00AD368B">
            <w:pPr>
              <w:spacing w:after="300" w:line="240" w:lineRule="auto"/>
              <w:rPr>
                <w:rFonts w:ascii="Times" w:eastAsia="Times New Roman" w:hAnsi="Times" w:cs="Times"/>
                <w:color w:val="5E6D81"/>
                <w:sz w:val="38"/>
                <w:szCs w:val="38"/>
                <w:lang w:eastAsia="ru-RU"/>
              </w:rPr>
            </w:pPr>
            <w:bookmarkStart w:id="0" w:name="_GoBack"/>
            <w:bookmarkEnd w:id="0"/>
          </w:p>
        </w:tc>
      </w:tr>
      <w:tr w:rsidR="00AD368B" w:rsidRPr="00AD368B" w:rsidTr="00AD368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D368B" w:rsidRPr="00AD368B" w:rsidRDefault="00AD368B" w:rsidP="00AD368B">
            <w:pPr>
              <w:spacing w:after="0" w:line="315" w:lineRule="atLeast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AD368B">
              <w:rPr>
                <w:rFonts w:ascii="Bookman Old Style" w:eastAsia="Times New Roman" w:hAnsi="Bookman Old Style" w:cs="Tahoma"/>
                <w:i/>
                <w:iCs/>
                <w:noProof/>
                <w:color w:val="2A2723"/>
                <w:sz w:val="24"/>
                <w:szCs w:val="24"/>
                <w:lang w:eastAsia="ru-RU"/>
              </w:rPr>
              <w:drawing>
                <wp:inline distT="0" distB="0" distL="0" distR="0" wp14:anchorId="5AF32010" wp14:editId="21FF5BF6">
                  <wp:extent cx="2857500" cy="2143125"/>
                  <wp:effectExtent l="0" t="0" r="0" b="9525"/>
                  <wp:docPr id="1" name="Рисунок 1" descr="http://logopeddoma.ru/_nw/1/149556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ogopeddoma.ru/_nw/1/149556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68B">
              <w:rPr>
                <w:rFonts w:ascii="Bookman Old Style" w:eastAsia="Times New Roman" w:hAnsi="Bookman Old Style" w:cs="Tahoma"/>
                <w:i/>
                <w:iCs/>
                <w:color w:val="2A2723"/>
                <w:sz w:val="24"/>
                <w:szCs w:val="24"/>
                <w:lang w:eastAsia="ru-RU"/>
              </w:rPr>
              <w:t>Задание 1</w:t>
            </w:r>
            <w:r w:rsidRPr="00AD368B">
              <w:rPr>
                <w:rFonts w:ascii="Bookman Old Style" w:eastAsia="Times New Roman" w:hAnsi="Bookman Old Style" w:cs="Tahoma"/>
                <w:color w:val="2A2723"/>
                <w:sz w:val="24"/>
                <w:szCs w:val="24"/>
                <w:lang w:eastAsia="ru-RU"/>
              </w:rPr>
              <w:t>.</w:t>
            </w:r>
          </w:p>
          <w:p w:rsidR="00AD368B" w:rsidRPr="00AD368B" w:rsidRDefault="00AD368B" w:rsidP="00AD368B">
            <w:pPr>
              <w:spacing w:after="0" w:line="315" w:lineRule="atLeast"/>
              <w:ind w:firstLine="300"/>
              <w:rPr>
                <w:rFonts w:ascii="Tahoma" w:eastAsia="Times New Roman" w:hAnsi="Tahoma" w:cs="Tahoma"/>
                <w:color w:val="2A2723"/>
                <w:sz w:val="21"/>
                <w:szCs w:val="21"/>
                <w:lang w:eastAsia="ru-RU"/>
              </w:rPr>
            </w:pPr>
            <w:r w:rsidRPr="00AD368B">
              <w:rPr>
                <w:rFonts w:ascii="Bookman Old Style" w:eastAsia="Times New Roman" w:hAnsi="Bookman Old Style" w:cs="Tahoma"/>
                <w:color w:val="2A2723"/>
                <w:sz w:val="24"/>
                <w:szCs w:val="24"/>
                <w:lang w:eastAsia="ru-RU"/>
              </w:rPr>
              <w:t>Цель: развивать мелкую моторику руки с использованием пальчиковой гимнастики.</w:t>
            </w:r>
          </w:p>
          <w:p w:rsidR="00AD368B" w:rsidRPr="00AD368B" w:rsidRDefault="00AD368B" w:rsidP="00AD368B">
            <w:pPr>
              <w:spacing w:after="0" w:line="315" w:lineRule="atLeast"/>
              <w:ind w:firstLine="300"/>
              <w:rPr>
                <w:rFonts w:ascii="Tahoma" w:eastAsia="Times New Roman" w:hAnsi="Tahoma" w:cs="Tahoma"/>
                <w:color w:val="2A2723"/>
                <w:sz w:val="21"/>
                <w:szCs w:val="21"/>
                <w:lang w:eastAsia="ru-RU"/>
              </w:rPr>
            </w:pPr>
            <w:r w:rsidRPr="00AD368B">
              <w:rPr>
                <w:rFonts w:ascii="Bookman Old Style" w:eastAsia="Times New Roman" w:hAnsi="Bookman Old Style" w:cs="Tahoma"/>
                <w:color w:val="2A2723"/>
                <w:sz w:val="24"/>
                <w:szCs w:val="24"/>
                <w:lang w:eastAsia="ru-RU"/>
              </w:rPr>
              <w:t>Упражнение "Человек побежал": попеременные движения указательным и средним пальцами каждой руки по столу.</w:t>
            </w:r>
          </w:p>
          <w:p w:rsidR="00AD368B" w:rsidRPr="00AD368B" w:rsidRDefault="00AD368B" w:rsidP="00AD368B">
            <w:pPr>
              <w:spacing w:after="0" w:line="315" w:lineRule="atLeast"/>
              <w:ind w:firstLine="300"/>
              <w:rPr>
                <w:rFonts w:ascii="Tahoma" w:eastAsia="Times New Roman" w:hAnsi="Tahoma" w:cs="Tahoma"/>
                <w:color w:val="2A2723"/>
                <w:sz w:val="21"/>
                <w:szCs w:val="21"/>
                <w:lang w:eastAsia="ru-RU"/>
              </w:rPr>
            </w:pPr>
            <w:r w:rsidRPr="00AD368B">
              <w:rPr>
                <w:rFonts w:ascii="Tahoma" w:eastAsia="Times New Roman" w:hAnsi="Tahoma" w:cs="Tahoma"/>
                <w:noProof/>
                <w:color w:val="2A2723"/>
                <w:sz w:val="21"/>
                <w:szCs w:val="21"/>
                <w:lang w:eastAsia="ru-RU"/>
              </w:rPr>
              <w:drawing>
                <wp:inline distT="0" distB="0" distL="0" distR="0" wp14:anchorId="3C21DB62" wp14:editId="70EF518F">
                  <wp:extent cx="1276350" cy="1600200"/>
                  <wp:effectExtent l="0" t="0" r="0" b="0"/>
                  <wp:docPr id="2" name="Рисунок 2" descr="http://logopeddoma.ru/_nw/1/758021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ogopeddoma.ru/_nw/1/758021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68B" w:rsidRPr="00AD368B" w:rsidRDefault="00AD368B" w:rsidP="00AD368B">
            <w:pPr>
              <w:spacing w:after="0" w:line="315" w:lineRule="atLeast"/>
              <w:ind w:firstLine="300"/>
              <w:rPr>
                <w:rFonts w:ascii="Tahoma" w:eastAsia="Times New Roman" w:hAnsi="Tahoma" w:cs="Tahoma"/>
                <w:color w:val="2A2723"/>
                <w:sz w:val="21"/>
                <w:szCs w:val="21"/>
                <w:lang w:eastAsia="ru-RU"/>
              </w:rPr>
            </w:pPr>
            <w:r w:rsidRPr="00AD368B">
              <w:rPr>
                <w:rFonts w:ascii="Bookman Old Style" w:eastAsia="Times New Roman" w:hAnsi="Bookman Old Style" w:cs="Tahoma"/>
                <w:i/>
                <w:iCs/>
                <w:color w:val="2A2723"/>
                <w:sz w:val="24"/>
                <w:szCs w:val="24"/>
                <w:lang w:eastAsia="ru-RU"/>
              </w:rPr>
              <w:t>Задание 2.</w:t>
            </w:r>
          </w:p>
          <w:p w:rsidR="00AD368B" w:rsidRPr="00AD368B" w:rsidRDefault="00AD368B" w:rsidP="00AD368B">
            <w:pPr>
              <w:spacing w:after="0" w:line="315" w:lineRule="atLeast"/>
              <w:ind w:firstLine="300"/>
              <w:rPr>
                <w:rFonts w:ascii="Tahoma" w:eastAsia="Times New Roman" w:hAnsi="Tahoma" w:cs="Tahoma"/>
                <w:color w:val="2A2723"/>
                <w:sz w:val="21"/>
                <w:szCs w:val="21"/>
                <w:lang w:eastAsia="ru-RU"/>
              </w:rPr>
            </w:pPr>
            <w:r w:rsidRPr="00AD368B">
              <w:rPr>
                <w:rFonts w:ascii="Bookman Old Style" w:eastAsia="Times New Roman" w:hAnsi="Bookman Old Style" w:cs="Tahoma"/>
                <w:color w:val="2A2723"/>
                <w:sz w:val="24"/>
                <w:szCs w:val="24"/>
                <w:lang w:eastAsia="ru-RU"/>
              </w:rPr>
              <w:t>Цель: учить различать звукоподражания "</w:t>
            </w:r>
            <w:proofErr w:type="gramStart"/>
            <w:r w:rsidRPr="00AD368B">
              <w:rPr>
                <w:rFonts w:ascii="Bookman Old Style" w:eastAsia="Times New Roman" w:hAnsi="Bookman Old Style" w:cs="Tahoma"/>
                <w:color w:val="2A2723"/>
                <w:sz w:val="24"/>
                <w:szCs w:val="24"/>
                <w:lang w:eastAsia="ru-RU"/>
              </w:rPr>
              <w:t>га-га</w:t>
            </w:r>
            <w:proofErr w:type="gramEnd"/>
            <w:r w:rsidRPr="00AD368B">
              <w:rPr>
                <w:rFonts w:ascii="Bookman Old Style" w:eastAsia="Times New Roman" w:hAnsi="Bookman Old Style" w:cs="Tahoma"/>
                <w:color w:val="2A2723"/>
                <w:sz w:val="24"/>
                <w:szCs w:val="24"/>
                <w:lang w:eastAsia="ru-RU"/>
              </w:rPr>
              <w:t>", "гуля", "гоп"; соотносить их с изображениями на предметных картинках, побуждать к их сопряженному, отраженному или произвольному произношению.</w:t>
            </w:r>
          </w:p>
          <w:p w:rsidR="00AD368B" w:rsidRPr="00AD368B" w:rsidRDefault="00AD368B" w:rsidP="00AD368B">
            <w:pPr>
              <w:spacing w:after="0" w:line="315" w:lineRule="atLeast"/>
              <w:ind w:firstLine="300"/>
              <w:rPr>
                <w:rFonts w:ascii="Tahoma" w:eastAsia="Times New Roman" w:hAnsi="Tahoma" w:cs="Tahoma"/>
                <w:color w:val="2A2723"/>
                <w:sz w:val="21"/>
                <w:szCs w:val="21"/>
                <w:lang w:eastAsia="ru-RU"/>
              </w:rPr>
            </w:pPr>
            <w:r w:rsidRPr="00AD368B">
              <w:rPr>
                <w:rFonts w:ascii="Bookman Old Style" w:eastAsia="Times New Roman" w:hAnsi="Bookman Old Style" w:cs="Tahoma"/>
                <w:color w:val="2A2723"/>
                <w:sz w:val="24"/>
                <w:szCs w:val="24"/>
                <w:lang w:eastAsia="ru-RU"/>
              </w:rPr>
              <w:t>Описание игр (1-3) на ХII странице Альбома звукоподражаний и слов.</w:t>
            </w:r>
          </w:p>
          <w:p w:rsidR="00AD368B" w:rsidRPr="00AD368B" w:rsidRDefault="00AD368B" w:rsidP="00AD368B">
            <w:pPr>
              <w:spacing w:after="0" w:line="315" w:lineRule="atLeast"/>
              <w:ind w:firstLine="300"/>
              <w:rPr>
                <w:rFonts w:ascii="Tahoma" w:eastAsia="Times New Roman" w:hAnsi="Tahoma" w:cs="Tahoma"/>
                <w:color w:val="2A2723"/>
                <w:sz w:val="21"/>
                <w:szCs w:val="21"/>
                <w:lang w:eastAsia="ru-RU"/>
              </w:rPr>
            </w:pPr>
            <w:r w:rsidRPr="00AD368B">
              <w:rPr>
                <w:rFonts w:ascii="Bookman Old Style" w:eastAsia="Times New Roman" w:hAnsi="Bookman Old Style" w:cs="Tahoma"/>
                <w:i/>
                <w:iCs/>
                <w:color w:val="2A2723"/>
                <w:sz w:val="24"/>
                <w:szCs w:val="24"/>
                <w:lang w:eastAsia="ru-RU"/>
              </w:rPr>
              <w:t>Задание 3.</w:t>
            </w:r>
          </w:p>
          <w:p w:rsidR="00AD368B" w:rsidRPr="00AD368B" w:rsidRDefault="00AD368B" w:rsidP="00AD368B">
            <w:pPr>
              <w:spacing w:after="0" w:line="315" w:lineRule="atLeast"/>
              <w:ind w:firstLine="300"/>
              <w:rPr>
                <w:rFonts w:ascii="Tahoma" w:eastAsia="Times New Roman" w:hAnsi="Tahoma" w:cs="Tahoma"/>
                <w:color w:val="2A2723"/>
                <w:sz w:val="21"/>
                <w:szCs w:val="21"/>
                <w:lang w:eastAsia="ru-RU"/>
              </w:rPr>
            </w:pPr>
            <w:r w:rsidRPr="00AD368B">
              <w:rPr>
                <w:rFonts w:ascii="Bookman Old Style" w:eastAsia="Times New Roman" w:hAnsi="Bookman Old Style" w:cs="Tahoma"/>
                <w:color w:val="2A2723"/>
                <w:sz w:val="24"/>
                <w:szCs w:val="24"/>
                <w:lang w:eastAsia="ru-RU"/>
              </w:rPr>
              <w:t>Цель: формировать навыки конструирования (учить выкладывать квадраты из четырех частей с учетом цвета).</w:t>
            </w:r>
          </w:p>
          <w:p w:rsidR="00AD368B" w:rsidRPr="00AD368B" w:rsidRDefault="00AD368B" w:rsidP="00AD368B">
            <w:pPr>
              <w:spacing w:after="0" w:line="315" w:lineRule="atLeast"/>
              <w:ind w:firstLine="300"/>
              <w:rPr>
                <w:rFonts w:ascii="Tahoma" w:eastAsia="Times New Roman" w:hAnsi="Tahoma" w:cs="Tahoma"/>
                <w:color w:val="2A2723"/>
                <w:sz w:val="21"/>
                <w:szCs w:val="21"/>
                <w:lang w:eastAsia="ru-RU"/>
              </w:rPr>
            </w:pPr>
            <w:r w:rsidRPr="00AD368B">
              <w:rPr>
                <w:rFonts w:ascii="Bookman Old Style" w:eastAsia="Times New Roman" w:hAnsi="Bookman Old Style" w:cs="Tahoma"/>
                <w:color w:val="2A2723"/>
                <w:sz w:val="24"/>
                <w:szCs w:val="24"/>
                <w:lang w:eastAsia="ru-RU"/>
              </w:rPr>
              <w:t>Иллюстративный материал смотрите в Приложении к занятиям.</w:t>
            </w:r>
          </w:p>
          <w:p w:rsidR="00AD368B" w:rsidRPr="00AD368B" w:rsidRDefault="00AD368B" w:rsidP="00AD368B">
            <w:pPr>
              <w:spacing w:after="0" w:line="315" w:lineRule="atLeast"/>
              <w:ind w:firstLine="300"/>
              <w:jc w:val="center"/>
              <w:rPr>
                <w:rFonts w:ascii="Tahoma" w:eastAsia="Times New Roman" w:hAnsi="Tahoma" w:cs="Tahoma"/>
                <w:color w:val="2A2723"/>
                <w:sz w:val="21"/>
                <w:szCs w:val="21"/>
                <w:lang w:eastAsia="ru-RU"/>
              </w:rPr>
            </w:pPr>
            <w:r w:rsidRPr="00AD368B">
              <w:rPr>
                <w:rFonts w:ascii="Tahoma" w:eastAsia="Times New Roman" w:hAnsi="Tahoma" w:cs="Tahoma"/>
                <w:noProof/>
                <w:color w:val="1AB4BC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79EA02B5" wp14:editId="2E741518">
                  <wp:extent cx="5705475" cy="3848100"/>
                  <wp:effectExtent l="0" t="0" r="9525" b="0"/>
                  <wp:docPr id="3" name="Рисунок 3" descr="http://logopeddoma.ru/_nw/1/s58080870.jpg">
                    <a:hlinkClick xmlns:a="http://schemas.openxmlformats.org/drawingml/2006/main" r:id="rId6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logopeddoma.ru/_nw/1/s58080870.jpg">
                            <a:hlinkClick r:id="rId6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5475" cy="384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68B" w:rsidRPr="00AD368B" w:rsidRDefault="00AD368B" w:rsidP="00AD368B">
            <w:pPr>
              <w:spacing w:after="0" w:line="315" w:lineRule="atLeast"/>
              <w:ind w:firstLine="300"/>
              <w:rPr>
                <w:rFonts w:ascii="Tahoma" w:eastAsia="Times New Roman" w:hAnsi="Tahoma" w:cs="Tahoma"/>
                <w:color w:val="2A2723"/>
                <w:sz w:val="21"/>
                <w:szCs w:val="21"/>
                <w:lang w:eastAsia="ru-RU"/>
              </w:rPr>
            </w:pPr>
            <w:r w:rsidRPr="00AD368B">
              <w:rPr>
                <w:rFonts w:ascii="Bookman Old Style" w:eastAsia="Times New Roman" w:hAnsi="Bookman Old Style" w:cs="Tahoma"/>
                <w:color w:val="2A2723"/>
                <w:sz w:val="24"/>
                <w:szCs w:val="24"/>
                <w:lang w:eastAsia="ru-RU"/>
              </w:rPr>
              <w:t>Игра "Цветные квадраты": на глазах у ребенка взрослый собирает "домик" из четырех квадратиков одного цвета (красного), просит малыша построить такой же из второго комплекта деталей. Затем меняет один красный квадрат на квадрат другого цвета (желтый).</w:t>
            </w:r>
          </w:p>
          <w:p w:rsidR="00AD368B" w:rsidRPr="00AD368B" w:rsidRDefault="00AD368B" w:rsidP="00AD368B">
            <w:pPr>
              <w:spacing w:after="0" w:line="315" w:lineRule="atLeast"/>
              <w:ind w:firstLine="300"/>
              <w:rPr>
                <w:rFonts w:ascii="Tahoma" w:eastAsia="Times New Roman" w:hAnsi="Tahoma" w:cs="Tahoma"/>
                <w:color w:val="2A2723"/>
                <w:sz w:val="21"/>
                <w:szCs w:val="21"/>
                <w:lang w:eastAsia="ru-RU"/>
              </w:rPr>
            </w:pPr>
            <w:r w:rsidRPr="00AD368B">
              <w:rPr>
                <w:rFonts w:ascii="Bookman Old Style" w:eastAsia="Times New Roman" w:hAnsi="Bookman Old Style" w:cs="Tahoma"/>
                <w:color w:val="2A2723"/>
                <w:sz w:val="24"/>
                <w:szCs w:val="24"/>
                <w:lang w:eastAsia="ru-RU"/>
              </w:rPr>
              <w:t>Предлагаемая инструкция: "В одной комнате зажгли свет, окошко осветилось. Какое окошко? Покажи. Сделай так же в своем домике".</w:t>
            </w:r>
          </w:p>
          <w:p w:rsidR="00AD368B" w:rsidRPr="00AD368B" w:rsidRDefault="00AD368B" w:rsidP="00AD368B">
            <w:pPr>
              <w:spacing w:after="0" w:line="315" w:lineRule="atLeast"/>
              <w:ind w:firstLine="300"/>
              <w:rPr>
                <w:rFonts w:ascii="Tahoma" w:eastAsia="Times New Roman" w:hAnsi="Tahoma" w:cs="Tahoma"/>
                <w:color w:val="2A2723"/>
                <w:sz w:val="21"/>
                <w:szCs w:val="21"/>
                <w:lang w:eastAsia="ru-RU"/>
              </w:rPr>
            </w:pPr>
            <w:r w:rsidRPr="00AD368B">
              <w:rPr>
                <w:rFonts w:ascii="Bookman Old Style" w:eastAsia="Times New Roman" w:hAnsi="Bookman Old Style" w:cs="Tahoma"/>
                <w:color w:val="2A2723"/>
                <w:sz w:val="24"/>
                <w:szCs w:val="24"/>
                <w:lang w:eastAsia="ru-RU"/>
              </w:rPr>
              <w:t>Постепенно красны квадраты заменяются на желтые.</w:t>
            </w:r>
          </w:p>
          <w:p w:rsidR="00AD368B" w:rsidRPr="00AD368B" w:rsidRDefault="00AD368B" w:rsidP="00AD368B">
            <w:pPr>
              <w:spacing w:after="0" w:line="315" w:lineRule="atLeast"/>
              <w:ind w:firstLine="300"/>
              <w:rPr>
                <w:rFonts w:ascii="Tahoma" w:eastAsia="Times New Roman" w:hAnsi="Tahoma" w:cs="Tahoma"/>
                <w:color w:val="2A2723"/>
                <w:sz w:val="21"/>
                <w:szCs w:val="21"/>
                <w:lang w:eastAsia="ru-RU"/>
              </w:rPr>
            </w:pPr>
            <w:r w:rsidRPr="00AD368B">
              <w:rPr>
                <w:rFonts w:ascii="Bookman Old Style" w:eastAsia="Times New Roman" w:hAnsi="Bookman Old Style" w:cs="Tahoma"/>
                <w:color w:val="2A2723"/>
                <w:sz w:val="24"/>
                <w:szCs w:val="24"/>
                <w:lang w:eastAsia="ru-RU"/>
              </w:rPr>
              <w:t>Усложнение: взрослый меняет квадраты (окошки) в своем домике за ширмой.</w:t>
            </w:r>
          </w:p>
        </w:tc>
      </w:tr>
    </w:tbl>
    <w:p w:rsidR="00FB12E6" w:rsidRDefault="00FB12E6"/>
    <w:sectPr w:rsidR="00FB1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E1"/>
    <w:rsid w:val="00AD368B"/>
    <w:rsid w:val="00E759E1"/>
    <w:rsid w:val="00FB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86E60-0956-4F11-9D0E-26369553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gopeddoma.ru/_nw/1/58080870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berezka10</dc:creator>
  <cp:keywords/>
  <dc:description/>
  <cp:lastModifiedBy>berezka10</cp:lastModifiedBy>
  <cp:revision>2</cp:revision>
  <dcterms:created xsi:type="dcterms:W3CDTF">2020-11-17T09:00:00Z</dcterms:created>
  <dcterms:modified xsi:type="dcterms:W3CDTF">2020-11-17T09:01:00Z</dcterms:modified>
</cp:coreProperties>
</file>