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68D" w:rsidRDefault="00F7568D" w:rsidP="00F7568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5E6D81"/>
          <w:sz w:val="21"/>
          <w:szCs w:val="21"/>
        </w:rPr>
      </w:pPr>
      <w:r>
        <w:rPr>
          <w:rFonts w:ascii="Bookman Old Style" w:hAnsi="Bookman Old Style" w:cs="Tahoma"/>
          <w:i/>
          <w:iCs/>
          <w:noProof/>
          <w:color w:val="2A2723"/>
        </w:rPr>
        <w:drawing>
          <wp:inline distT="0" distB="0" distL="0" distR="0" wp14:anchorId="353AE45F" wp14:editId="777BF93B">
            <wp:extent cx="2857500" cy="2143125"/>
            <wp:effectExtent l="0" t="0" r="0" b="9525"/>
            <wp:docPr id="1" name="Рисунок 1" descr="http://logopeddoma.ru/_nw/1/47408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doma.ru/_nw/1/474080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Tahoma"/>
          <w:i/>
          <w:iCs/>
          <w:color w:val="2A2723"/>
        </w:rPr>
        <w:t>Задание 1.</w:t>
      </w:r>
    </w:p>
    <w:p w:rsidR="00F7568D" w:rsidRDefault="00F7568D" w:rsidP="00F7568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развивать мелкую моторику руки с использованием «пальчикового бассейна».</w:t>
      </w:r>
    </w:p>
    <w:p w:rsidR="00F7568D" w:rsidRDefault="00F7568D" w:rsidP="00F7568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center"/>
        <w:rPr>
          <w:rFonts w:ascii="Tahoma" w:hAnsi="Tahoma" w:cs="Tahoma"/>
          <w:color w:val="2A2723"/>
          <w:sz w:val="21"/>
          <w:szCs w:val="21"/>
        </w:rPr>
      </w:pPr>
      <w:r>
        <w:rPr>
          <w:rFonts w:ascii="Tahoma" w:hAnsi="Tahoma" w:cs="Tahoma"/>
          <w:noProof/>
          <w:color w:val="2A2723"/>
          <w:sz w:val="21"/>
          <w:szCs w:val="21"/>
        </w:rPr>
        <w:drawing>
          <wp:inline distT="0" distB="0" distL="0" distR="0" wp14:anchorId="2F57E3E9" wp14:editId="7BCEAB2F">
            <wp:extent cx="2057400" cy="1524000"/>
            <wp:effectExtent l="0" t="0" r="0" b="0"/>
            <wp:docPr id="2" name="Рисунок 2" descr="http://logopeddoma.ru/_nw/1/68047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ogopeddoma.ru/_nw/1/680473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68D" w:rsidRDefault="00F7568D" w:rsidP="00F7568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Упражнение «Пальчики побежали»: опора руки на дно «бассейна», кисть руки поднята; взрослый отводит большой палец ребенка назад, легко фиксирует его своей рукой, организуя таким образом растяжку и мышечное напряжение; взрослый побуждает малыша, перебирая пальчиками, передвигаться по дну «бассейна» («Пальчики побежали вперед»).</w:t>
      </w:r>
    </w:p>
    <w:p w:rsidR="00F7568D" w:rsidRDefault="00F7568D" w:rsidP="00F7568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i/>
          <w:iCs/>
          <w:color w:val="2A2723"/>
        </w:rPr>
        <w:t>Задание 2.</w:t>
      </w:r>
    </w:p>
    <w:p w:rsidR="00F7568D" w:rsidRDefault="00F7568D" w:rsidP="00F7568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учить ребенка выполнять инструкции, адекватно использовать звукоподражание и воспроизводить контур (слоговую структуру) слова, включать их в стихотворные тексты, конструктивную деятельность.</w:t>
      </w:r>
    </w:p>
    <w:p w:rsidR="00F7568D" w:rsidRDefault="00F7568D" w:rsidP="00F7568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Описание игр (6 - 8) на 13 странице Альбома звукоподражаний и слов.</w:t>
      </w:r>
    </w:p>
    <w:p w:rsidR="00F7568D" w:rsidRDefault="00F7568D" w:rsidP="00F7568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i/>
          <w:iCs/>
          <w:color w:val="2A2723"/>
        </w:rPr>
        <w:t>Задание 3.</w:t>
      </w:r>
    </w:p>
    <w:p w:rsidR="00F7568D" w:rsidRDefault="00F7568D" w:rsidP="00F7568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учить конструировать из квадратов с учетом </w:t>
      </w:r>
      <w:r>
        <w:rPr>
          <w:rFonts w:ascii="Georgia" w:hAnsi="Georgia" w:cs="Tahoma"/>
          <w:color w:val="2A2723"/>
          <w:sz w:val="21"/>
          <w:szCs w:val="21"/>
        </w:rPr>
        <w:t>цвета (выделение красного цвета по слову).</w:t>
      </w:r>
    </w:p>
    <w:p w:rsidR="00F7568D" w:rsidRDefault="00F7568D" w:rsidP="00F7568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Иллюстративный материал смотрите в Приложении к занятиям.</w:t>
      </w:r>
    </w:p>
    <w:p w:rsidR="00F7568D" w:rsidRDefault="00F7568D" w:rsidP="00F7568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color w:val="2A2723"/>
          <w:sz w:val="21"/>
          <w:szCs w:val="21"/>
        </w:rPr>
        <w:t>Взрослый предлагает ребенку построить дорожку (домик) из квадратиков красного цвета (выбирая их из множества разноцветных). Дорожка (домик) выкладываются на листе картона с заранее нанесенным контуром. Ребенок действует способом наложения квадрата на контур.</w:t>
      </w:r>
    </w:p>
    <w:p w:rsidR="00F7568D" w:rsidRDefault="00F7568D" w:rsidP="00F7568D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center"/>
        <w:rPr>
          <w:rFonts w:ascii="Georgia" w:hAnsi="Georgia"/>
          <w:color w:val="2A2723"/>
          <w:sz w:val="21"/>
          <w:szCs w:val="21"/>
        </w:rPr>
      </w:pPr>
      <w:r>
        <w:rPr>
          <w:rFonts w:ascii="Georgia" w:hAnsi="Georgia"/>
          <w:noProof/>
          <w:color w:val="1AB4BC"/>
          <w:sz w:val="21"/>
          <w:szCs w:val="21"/>
        </w:rPr>
        <w:lastRenderedPageBreak/>
        <w:drawing>
          <wp:inline distT="0" distB="0" distL="0" distR="0" wp14:anchorId="59CF1B7D" wp14:editId="50155308">
            <wp:extent cx="5715000" cy="3657600"/>
            <wp:effectExtent l="0" t="0" r="0" b="0"/>
            <wp:docPr id="3" name="Рисунок 3" descr="http://logopeddoma.ru/_nw/1/s55616347.jpg">
              <a:hlinkClick xmlns:a="http://schemas.openxmlformats.org/drawingml/2006/main" r:id="rId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ogopeddoma.ru/_nw/1/s55616347.jpg">
                      <a:hlinkClick r:id="rId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FE0" w:rsidRDefault="003B6FE0">
      <w:bookmarkStart w:id="0" w:name="_GoBack"/>
      <w:bookmarkEnd w:id="0"/>
    </w:p>
    <w:sectPr w:rsidR="003B6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D4"/>
    <w:rsid w:val="003B6FE0"/>
    <w:rsid w:val="006525D4"/>
    <w:rsid w:val="00F7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9B27D-81DE-4D29-A98A-81D82551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1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gopeddoma.ru/_nw/1/55616347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berezka10</dc:creator>
  <cp:keywords/>
  <dc:description/>
  <cp:lastModifiedBy>berezka10</cp:lastModifiedBy>
  <cp:revision>2</cp:revision>
  <dcterms:created xsi:type="dcterms:W3CDTF">2020-11-17T08:56:00Z</dcterms:created>
  <dcterms:modified xsi:type="dcterms:W3CDTF">2020-11-17T08:56:00Z</dcterms:modified>
</cp:coreProperties>
</file>